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Pr="00C14E38" w:rsidRDefault="008A6ADD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ТЕХНИЧЕСКОЕ </w:t>
      </w:r>
      <w:r w:rsidR="008459C0" w:rsidRPr="00C14E38">
        <w:rPr>
          <w:rFonts w:ascii="Times New Roman" w:hAnsi="Times New Roman" w:cs="Times New Roman"/>
          <w:b/>
          <w:color w:val="000000"/>
          <w:sz w:val="32"/>
          <w:szCs w:val="32"/>
        </w:rPr>
        <w:t>ОПИСАНИЕ</w:t>
      </w:r>
      <w:r w:rsidR="000478F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0478FF" w:rsidRPr="00811ADE">
        <w:rPr>
          <w:rFonts w:ascii="Times New Roman" w:hAnsi="Times New Roman"/>
          <w:b/>
          <w:color w:val="000000"/>
          <w:sz w:val="32"/>
          <w:szCs w:val="32"/>
        </w:rPr>
        <w:t>№ 87471182</w:t>
      </w:r>
    </w:p>
    <w:p w:rsidR="008459C0" w:rsidRPr="00C14E38" w:rsidRDefault="008459C0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540C" w:rsidRPr="0053707B" w:rsidRDefault="005901CB" w:rsidP="007654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ГОСТ 12.4.280-2014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 xml:space="preserve"> «Одежда специальная для з</w:t>
      </w:r>
      <w:r w:rsidR="00A92455">
        <w:rPr>
          <w:rFonts w:ascii="Times New Roman" w:hAnsi="Times New Roman" w:cs="Times New Roman"/>
          <w:color w:val="000000"/>
          <w:sz w:val="28"/>
          <w:szCs w:val="28"/>
        </w:rPr>
        <w:t xml:space="preserve">ащиты от общих производственных 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>загрязнений и механических воздействи</w:t>
      </w:r>
      <w:r w:rsidR="00A92455">
        <w:rPr>
          <w:rFonts w:ascii="Times New Roman" w:hAnsi="Times New Roman" w:cs="Times New Roman"/>
          <w:color w:val="000000"/>
          <w:sz w:val="28"/>
          <w:szCs w:val="28"/>
        </w:rPr>
        <w:t>й. Общие технические требования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0478FF" w:rsidRPr="000478FF" w:rsidRDefault="000478FF" w:rsidP="000478FF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59C0" w:rsidRPr="000478FF" w:rsidRDefault="003D60F9" w:rsidP="000478FF">
      <w:pPr>
        <w:tabs>
          <w:tab w:val="left" w:pos="6660"/>
          <w:tab w:val="left" w:pos="846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Костюм Фаворит-2 (тк.Смесовая,21</w:t>
      </w:r>
      <w:r w:rsidR="000478FF" w:rsidRPr="000478FF">
        <w:rPr>
          <w:rFonts w:ascii="Times New Roman" w:hAnsi="Times New Roman"/>
          <w:b/>
          <w:color w:val="000000"/>
          <w:sz w:val="32"/>
          <w:szCs w:val="32"/>
        </w:rPr>
        <w:t>0) п/к, т.серый/серый</w:t>
      </w: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70263B" w:rsidRPr="00C14E38" w:rsidRDefault="0070263B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технолог: Ненадова И.А.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5C54FF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Конструктор: </w:t>
      </w:r>
      <w:r w:rsidR="0070263B">
        <w:rPr>
          <w:rFonts w:ascii="Times New Roman" w:hAnsi="Times New Roman" w:cs="Times New Roman"/>
          <w:color w:val="000000"/>
          <w:sz w:val="28"/>
          <w:szCs w:val="28"/>
        </w:rPr>
        <w:t>Дунаева А.А.</w:t>
      </w:r>
    </w:p>
    <w:p w:rsidR="00FF49A4" w:rsidRPr="00C14E38" w:rsidRDefault="008459C0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Технолог: </w:t>
      </w:r>
      <w:r w:rsidR="0070263B">
        <w:rPr>
          <w:rFonts w:ascii="Times New Roman" w:hAnsi="Times New Roman" w:cs="Times New Roman"/>
          <w:color w:val="000000"/>
          <w:sz w:val="28"/>
          <w:szCs w:val="28"/>
        </w:rPr>
        <w:t>Онучина О.А.</w:t>
      </w:r>
    </w:p>
    <w:p w:rsidR="00FF49A4" w:rsidRDefault="00FF49A4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8459C0" w:rsidRDefault="008459C0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70263B" w:rsidRDefault="00F354F1" w:rsidP="0070263B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420110" cy="8229600"/>
            <wp:effectExtent l="0" t="0" r="0" b="0"/>
            <wp:docPr id="15" name="Рисунок 1" descr="Костюм Фаворит ЛАЙТ - цвет кур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стюм Фаворит ЛАЙТ - цвет курт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6E3" w:rsidRDefault="0052217C" w:rsidP="00AE2ED3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 w:rsidR="0070263B">
        <w:rPr>
          <w:rFonts w:ascii="Times New Roman" w:hAnsi="Times New Roman" w:cs="Times New Roman"/>
          <w:sz w:val="28"/>
          <w:szCs w:val="28"/>
        </w:rPr>
        <w:t xml:space="preserve"> 1. Э</w:t>
      </w:r>
      <w:r w:rsidR="00750781">
        <w:rPr>
          <w:rFonts w:ascii="Times New Roman" w:hAnsi="Times New Roman" w:cs="Times New Roman"/>
          <w:sz w:val="28"/>
          <w:szCs w:val="28"/>
        </w:rPr>
        <w:t xml:space="preserve">скиз Костюм </w:t>
      </w:r>
      <w:r w:rsidR="00750781" w:rsidRPr="003E71AA">
        <w:rPr>
          <w:rFonts w:ascii="Times New Roman" w:hAnsi="Times New Roman" w:cs="Times New Roman"/>
          <w:sz w:val="28"/>
          <w:szCs w:val="28"/>
        </w:rPr>
        <w:t>Фаворит</w:t>
      </w:r>
      <w:r w:rsidR="009906E3">
        <w:rPr>
          <w:rFonts w:ascii="Times New Roman" w:hAnsi="Times New Roman" w:cs="Times New Roman"/>
          <w:sz w:val="28"/>
          <w:szCs w:val="28"/>
        </w:rPr>
        <w:t>-2</w:t>
      </w:r>
      <w:r w:rsidR="008268AC">
        <w:rPr>
          <w:rFonts w:ascii="Times New Roman" w:hAnsi="Times New Roman" w:cs="Times New Roman"/>
          <w:sz w:val="28"/>
          <w:szCs w:val="28"/>
        </w:rPr>
        <w:t xml:space="preserve"> т.серый/св.серый</w:t>
      </w:r>
      <w:r w:rsidR="0070263B" w:rsidRPr="003E71AA">
        <w:rPr>
          <w:rFonts w:ascii="Times New Roman" w:hAnsi="Times New Roman" w:cs="Times New Roman"/>
          <w:sz w:val="28"/>
          <w:szCs w:val="28"/>
        </w:rPr>
        <w:t>,</w:t>
      </w:r>
      <w:r w:rsidR="008268AC">
        <w:rPr>
          <w:rFonts w:ascii="Times New Roman" w:hAnsi="Times New Roman" w:cs="Times New Roman"/>
          <w:sz w:val="28"/>
          <w:szCs w:val="28"/>
        </w:rPr>
        <w:t xml:space="preserve"> </w:t>
      </w:r>
      <w:r w:rsidR="003E71AA" w:rsidRPr="003E71AA">
        <w:rPr>
          <w:rFonts w:ascii="Times New Roman" w:hAnsi="Times New Roman" w:cs="Times New Roman"/>
          <w:color w:val="000000"/>
          <w:sz w:val="28"/>
          <w:szCs w:val="28"/>
        </w:rPr>
        <w:t>куртка.</w:t>
      </w:r>
    </w:p>
    <w:p w:rsidR="0052217C" w:rsidRDefault="003E71AA" w:rsidP="00AE2ED3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52217C"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="004749A7">
        <w:rPr>
          <w:rFonts w:ascii="Times New Roman" w:hAnsi="Times New Roman" w:cs="Times New Roman"/>
          <w:sz w:val="28"/>
          <w:szCs w:val="28"/>
        </w:rPr>
        <w:t xml:space="preserve"> и сзади</w:t>
      </w:r>
    </w:p>
    <w:p w:rsidR="003E71AA" w:rsidRDefault="003E71AA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71AA" w:rsidRDefault="003E71AA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354F1" w:rsidRDefault="00DB12EA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18466" cy="856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к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0715" cy="856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6E3" w:rsidRDefault="003E71AA" w:rsidP="003E71AA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2. Эскиз Костюм </w:t>
      </w:r>
      <w:r w:rsidRPr="003E71AA">
        <w:rPr>
          <w:rFonts w:ascii="Times New Roman" w:hAnsi="Times New Roman" w:cs="Times New Roman"/>
          <w:sz w:val="28"/>
          <w:szCs w:val="28"/>
        </w:rPr>
        <w:t>Фаворит</w:t>
      </w:r>
      <w:r w:rsidR="009906E3">
        <w:rPr>
          <w:rFonts w:ascii="Times New Roman" w:hAnsi="Times New Roman" w:cs="Times New Roman"/>
          <w:sz w:val="28"/>
          <w:szCs w:val="28"/>
        </w:rPr>
        <w:t>-2</w:t>
      </w:r>
      <w:r w:rsidR="008268AC" w:rsidRPr="008268AC">
        <w:rPr>
          <w:rFonts w:ascii="Times New Roman" w:hAnsi="Times New Roman" w:cs="Times New Roman"/>
          <w:sz w:val="28"/>
          <w:szCs w:val="28"/>
        </w:rPr>
        <w:t xml:space="preserve"> </w:t>
      </w:r>
      <w:r w:rsidR="008268AC">
        <w:rPr>
          <w:rFonts w:ascii="Times New Roman" w:hAnsi="Times New Roman" w:cs="Times New Roman"/>
          <w:sz w:val="28"/>
          <w:szCs w:val="28"/>
        </w:rPr>
        <w:t>т.серый/св.серый</w:t>
      </w:r>
      <w:r w:rsidRPr="003E71AA">
        <w:rPr>
          <w:rFonts w:ascii="Times New Roman" w:hAnsi="Times New Roman" w:cs="Times New Roman"/>
          <w:sz w:val="28"/>
          <w:szCs w:val="28"/>
        </w:rPr>
        <w:t>,</w:t>
      </w:r>
      <w:r w:rsidR="008268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полукомбинезон</w:t>
      </w:r>
      <w:r w:rsidRPr="003E71A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15123" w:rsidRPr="00AE2ED3" w:rsidRDefault="003E71AA" w:rsidP="00815123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="00F354F1">
        <w:rPr>
          <w:rFonts w:ascii="Times New Roman" w:hAnsi="Times New Roman" w:cs="Times New Roman"/>
          <w:sz w:val="28"/>
          <w:szCs w:val="28"/>
        </w:rPr>
        <w:t xml:space="preserve"> и сзади</w:t>
      </w:r>
    </w:p>
    <w:p w:rsidR="003E71AA" w:rsidRDefault="003E71AA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68AC" w:rsidRDefault="00F354F1" w:rsidP="008268A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93160" cy="8799830"/>
            <wp:effectExtent l="0" t="0" r="0" b="0"/>
            <wp:docPr id="14" name="Рисунок 3" descr="костюм Фаворит-2 Куртка цвет-2- Эскиз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стюм Фаворит-2 Куртка цвет-2- Эскиз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879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8AC" w:rsidRDefault="008268AC" w:rsidP="008268AC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3. Эскиз Костюм </w:t>
      </w:r>
      <w:r w:rsidRPr="003E71AA">
        <w:rPr>
          <w:rFonts w:ascii="Times New Roman" w:hAnsi="Times New Roman" w:cs="Times New Roman"/>
          <w:sz w:val="28"/>
          <w:szCs w:val="28"/>
        </w:rPr>
        <w:t>Фаворит</w:t>
      </w:r>
      <w:r>
        <w:rPr>
          <w:rFonts w:ascii="Times New Roman" w:hAnsi="Times New Roman" w:cs="Times New Roman"/>
          <w:sz w:val="28"/>
          <w:szCs w:val="28"/>
        </w:rPr>
        <w:t>-2 т.синий/васильковый</w:t>
      </w:r>
      <w:r w:rsidRPr="003E71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1AA">
        <w:rPr>
          <w:rFonts w:ascii="Times New Roman" w:hAnsi="Times New Roman" w:cs="Times New Roman"/>
          <w:color w:val="000000"/>
          <w:sz w:val="28"/>
          <w:szCs w:val="28"/>
        </w:rPr>
        <w:t>куртка.</w:t>
      </w:r>
    </w:p>
    <w:p w:rsidR="008268AC" w:rsidRDefault="008268AC" w:rsidP="008268A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Pr="0070263B">
        <w:rPr>
          <w:rFonts w:ascii="Times New Roman" w:hAnsi="Times New Roman" w:cs="Times New Roman"/>
          <w:sz w:val="28"/>
          <w:szCs w:val="28"/>
        </w:rPr>
        <w:t xml:space="preserve"> и сзади.</w:t>
      </w:r>
    </w:p>
    <w:p w:rsidR="008268AC" w:rsidRDefault="008268AC" w:rsidP="008268A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68AC" w:rsidRDefault="00F354F1" w:rsidP="008268AC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79424" cy="83766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к 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4" cy="83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8AC" w:rsidRPr="0070263B">
        <w:rPr>
          <w:rFonts w:ascii="Times New Roman" w:hAnsi="Times New Roman" w:cs="Times New Roman"/>
          <w:sz w:val="28"/>
          <w:szCs w:val="28"/>
        </w:rPr>
        <w:t>Рис.</w:t>
      </w:r>
      <w:r w:rsidR="008268AC">
        <w:rPr>
          <w:rFonts w:ascii="Times New Roman" w:hAnsi="Times New Roman" w:cs="Times New Roman"/>
          <w:sz w:val="28"/>
          <w:szCs w:val="28"/>
        </w:rPr>
        <w:t xml:space="preserve"> 4. Эскиз Костюм </w:t>
      </w:r>
      <w:r w:rsidR="008268AC" w:rsidRPr="003E71AA">
        <w:rPr>
          <w:rFonts w:ascii="Times New Roman" w:hAnsi="Times New Roman" w:cs="Times New Roman"/>
          <w:sz w:val="28"/>
          <w:szCs w:val="28"/>
        </w:rPr>
        <w:t>Фаворит</w:t>
      </w:r>
      <w:r w:rsidR="008268AC">
        <w:rPr>
          <w:rFonts w:ascii="Times New Roman" w:hAnsi="Times New Roman" w:cs="Times New Roman"/>
          <w:sz w:val="28"/>
          <w:szCs w:val="28"/>
        </w:rPr>
        <w:t>-2</w:t>
      </w:r>
      <w:r w:rsidR="008268AC" w:rsidRPr="008268AC">
        <w:rPr>
          <w:rFonts w:ascii="Times New Roman" w:hAnsi="Times New Roman" w:cs="Times New Roman"/>
          <w:sz w:val="28"/>
          <w:szCs w:val="28"/>
        </w:rPr>
        <w:t xml:space="preserve"> </w:t>
      </w:r>
      <w:r w:rsidR="008268AC">
        <w:rPr>
          <w:rFonts w:ascii="Times New Roman" w:hAnsi="Times New Roman" w:cs="Times New Roman"/>
          <w:sz w:val="28"/>
          <w:szCs w:val="28"/>
        </w:rPr>
        <w:t>т.синий/васильковый</w:t>
      </w:r>
      <w:r w:rsidR="008268AC" w:rsidRPr="003E71AA">
        <w:rPr>
          <w:rFonts w:ascii="Times New Roman" w:hAnsi="Times New Roman" w:cs="Times New Roman"/>
          <w:sz w:val="28"/>
          <w:szCs w:val="28"/>
        </w:rPr>
        <w:t>,</w:t>
      </w:r>
      <w:r w:rsidR="008268AC">
        <w:rPr>
          <w:rFonts w:ascii="Times New Roman" w:hAnsi="Times New Roman" w:cs="Times New Roman"/>
          <w:sz w:val="28"/>
          <w:szCs w:val="28"/>
        </w:rPr>
        <w:t xml:space="preserve"> </w:t>
      </w:r>
      <w:r w:rsidR="008268AC">
        <w:rPr>
          <w:rFonts w:ascii="Times New Roman" w:hAnsi="Times New Roman" w:cs="Times New Roman"/>
          <w:color w:val="000000"/>
          <w:sz w:val="28"/>
          <w:szCs w:val="28"/>
        </w:rPr>
        <w:t>полукомбинезон</w:t>
      </w:r>
      <w:r w:rsidR="008268AC" w:rsidRPr="003E71A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268AC" w:rsidRDefault="008268AC" w:rsidP="008268AC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="00F354F1">
        <w:rPr>
          <w:rFonts w:ascii="Times New Roman" w:hAnsi="Times New Roman" w:cs="Times New Roman"/>
          <w:sz w:val="28"/>
          <w:szCs w:val="28"/>
        </w:rPr>
        <w:t xml:space="preserve"> и сзади</w:t>
      </w:r>
    </w:p>
    <w:p w:rsidR="00CD2FFA" w:rsidRPr="00CD2FFA" w:rsidRDefault="0070263B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0345D">
        <w:rPr>
          <w:rFonts w:ascii="Times New Roman" w:hAnsi="Times New Roman" w:cs="Times New Roman"/>
          <w:sz w:val="28"/>
          <w:szCs w:val="28"/>
        </w:rPr>
        <w:t xml:space="preserve">зготовление и раскрой </w:t>
      </w:r>
      <w:r w:rsidR="00CD2FFA" w:rsidRPr="00CD2FFA">
        <w:rPr>
          <w:rFonts w:ascii="Times New Roman" w:hAnsi="Times New Roman" w:cs="Times New Roman"/>
          <w:sz w:val="28"/>
          <w:szCs w:val="28"/>
        </w:rPr>
        <w:t>(</w:t>
      </w:r>
      <w:r w:rsidR="00CD2FFA"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="00826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347F">
        <w:rPr>
          <w:rFonts w:ascii="Times New Roman" w:hAnsi="Times New Roman" w:cs="Times New Roman"/>
          <w:sz w:val="28"/>
          <w:szCs w:val="28"/>
        </w:rPr>
        <w:t>изделий</w:t>
      </w:r>
      <w:r w:rsidR="00CD2FFA"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D2FFA" w:rsidRPr="00CD2FFA" w:rsidRDefault="0081347F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Изделия</w:t>
      </w:r>
      <w:r w:rsidR="008268AC">
        <w:rPr>
          <w:rFonts w:ascii="Times New Roman" w:hAnsi="Times New Roman" w:cs="Times New Roman"/>
          <w:sz w:val="28"/>
          <w:szCs w:val="28"/>
        </w:rPr>
        <w:t xml:space="preserve"> </w:t>
      </w:r>
      <w:r w:rsidR="00CD2FFA" w:rsidRPr="00CD2FFA">
        <w:rPr>
          <w:rFonts w:ascii="Times New Roman" w:hAnsi="Times New Roman" w:cs="Times New Roman"/>
          <w:sz w:val="28"/>
          <w:szCs w:val="28"/>
        </w:rPr>
        <w:t>по размерам должны изготавливаться на типовые фигуры, в соответствии с классификацией: по обхвату</w:t>
      </w:r>
      <w:r w:rsidR="0070263B">
        <w:rPr>
          <w:rFonts w:ascii="Times New Roman" w:hAnsi="Times New Roman" w:cs="Times New Roman"/>
          <w:sz w:val="28"/>
          <w:szCs w:val="28"/>
        </w:rPr>
        <w:t xml:space="preserve"> груди 80-140, по росту 158-200 по ГОСТ 31399-2009 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BF6F36" w:rsidRPr="003639F1" w:rsidRDefault="00BF6F36" w:rsidP="00BF6F36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70263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4749A7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BF6F36" w:rsidRPr="003639F1" w:rsidTr="00BF6F36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4749A7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BF6F36" w:rsidRPr="003639F1" w:rsidTr="00BF6F36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474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BF6F36" w:rsidRDefault="00BF6F36" w:rsidP="00BF6F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BF6F36" w:rsidRPr="0053707B" w:rsidRDefault="00BF6F36" w:rsidP="006B4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Костюм Фаворит</w:t>
      </w:r>
      <w:r w:rsidR="009906E3">
        <w:rPr>
          <w:rFonts w:ascii="Times New Roman" w:hAnsi="Times New Roman" w:cs="Times New Roman"/>
          <w:sz w:val="28"/>
          <w:szCs w:val="28"/>
        </w:rPr>
        <w:t>-2</w:t>
      </w:r>
      <w:r w:rsidR="00DF0E1F">
        <w:rPr>
          <w:rFonts w:ascii="Times New Roman" w:hAnsi="Times New Roman" w:cs="Times New Roman"/>
          <w:sz w:val="28"/>
          <w:szCs w:val="28"/>
        </w:rPr>
        <w:t xml:space="preserve"> </w:t>
      </w:r>
      <w:r w:rsidR="007E0988">
        <w:rPr>
          <w:rFonts w:ascii="Times New Roman" w:hAnsi="Times New Roman" w:cs="Times New Roman"/>
          <w:sz w:val="28"/>
          <w:szCs w:val="28"/>
        </w:rPr>
        <w:t xml:space="preserve">(п/к) </w:t>
      </w:r>
      <w:r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Pr="00672455">
        <w:rPr>
          <w:rFonts w:ascii="Times New Roman" w:hAnsi="Times New Roman" w:cs="Times New Roman"/>
          <w:sz w:val="28"/>
          <w:szCs w:val="28"/>
        </w:rPr>
        <w:t xml:space="preserve">ГОСТ </w:t>
      </w:r>
      <w:r w:rsidR="0070263B">
        <w:rPr>
          <w:rFonts w:ascii="Times New Roman" w:hAnsi="Times New Roman" w:cs="Times New Roman"/>
          <w:sz w:val="28"/>
          <w:szCs w:val="28"/>
        </w:rPr>
        <w:t xml:space="preserve">12.4.280-2014 </w:t>
      </w:r>
      <w:r w:rsidRPr="00672455">
        <w:rPr>
          <w:rFonts w:ascii="Times New Roman" w:hAnsi="Times New Roman" w:cs="Times New Roman"/>
          <w:sz w:val="28"/>
          <w:szCs w:val="28"/>
        </w:rPr>
        <w:t>«Одежда специальная для за</w:t>
      </w:r>
      <w:r w:rsidR="0070263B">
        <w:rPr>
          <w:rFonts w:ascii="Times New Roman" w:hAnsi="Times New Roman" w:cs="Times New Roman"/>
          <w:sz w:val="28"/>
          <w:szCs w:val="28"/>
        </w:rPr>
        <w:t xml:space="preserve">щиты от общих производственных </w:t>
      </w:r>
      <w:r w:rsidRPr="00672455">
        <w:rPr>
          <w:rFonts w:ascii="Times New Roman" w:hAnsi="Times New Roman" w:cs="Times New Roman"/>
          <w:sz w:val="28"/>
          <w:szCs w:val="28"/>
        </w:rPr>
        <w:t>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81347F" w:rsidRDefault="0081347F" w:rsidP="006B4F40">
      <w:pPr>
        <w:spacing w:after="0" w:line="240" w:lineRule="auto"/>
        <w:ind w:firstLine="567"/>
      </w:pPr>
      <w:r w:rsidRPr="009327BE">
        <w:rPr>
          <w:rFonts w:ascii="Times New Roman" w:hAnsi="Times New Roman" w:cs="Times New Roman"/>
          <w:sz w:val="28"/>
          <w:szCs w:val="28"/>
        </w:rPr>
        <w:t>Костюм состоит из куртки и полукомбинезона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D2FFA" w:rsidRDefault="006D6D8C" w:rsidP="006B4F40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0263B">
        <w:rPr>
          <w:rFonts w:ascii="Times New Roman" w:hAnsi="Times New Roman" w:cs="Times New Roman"/>
          <w:sz w:val="28"/>
          <w:szCs w:val="28"/>
        </w:rPr>
        <w:t xml:space="preserve"> застёжкой</w:t>
      </w:r>
      <w:r w:rsidR="00DF0E1F">
        <w:rPr>
          <w:rFonts w:ascii="Times New Roman" w:hAnsi="Times New Roman" w:cs="Times New Roman"/>
          <w:sz w:val="28"/>
          <w:szCs w:val="28"/>
        </w:rPr>
        <w:t xml:space="preserve"> на тесьму «молния»</w:t>
      </w:r>
      <w:r w:rsidR="00C36E5D">
        <w:rPr>
          <w:rFonts w:ascii="Times New Roman" w:hAnsi="Times New Roman" w:cs="Times New Roman"/>
          <w:sz w:val="28"/>
          <w:szCs w:val="28"/>
        </w:rPr>
        <w:t>, с цельнокрое</w:t>
      </w:r>
      <w:r w:rsidR="0070263B">
        <w:rPr>
          <w:rFonts w:ascii="Times New Roman" w:hAnsi="Times New Roman" w:cs="Times New Roman"/>
          <w:sz w:val="28"/>
          <w:szCs w:val="28"/>
        </w:rPr>
        <w:t>ной планкой</w:t>
      </w:r>
      <w:r w:rsidR="006B4F40">
        <w:rPr>
          <w:rFonts w:ascii="Times New Roman" w:hAnsi="Times New Roman" w:cs="Times New Roman"/>
          <w:sz w:val="28"/>
          <w:szCs w:val="28"/>
        </w:rPr>
        <w:t>, застегивающейся на три участка</w:t>
      </w:r>
      <w:r w:rsidR="0070263B">
        <w:rPr>
          <w:rFonts w:ascii="Times New Roman" w:hAnsi="Times New Roman" w:cs="Times New Roman"/>
          <w:sz w:val="28"/>
          <w:szCs w:val="28"/>
        </w:rPr>
        <w:t xml:space="preserve"> ленты-контакт</w:t>
      </w:r>
      <w:r w:rsidR="003E71AA">
        <w:rPr>
          <w:rFonts w:ascii="Times New Roman" w:hAnsi="Times New Roman" w:cs="Times New Roman"/>
          <w:sz w:val="28"/>
          <w:szCs w:val="28"/>
        </w:rPr>
        <w:t>, под которые вставлены контрастные паты</w:t>
      </w:r>
      <w:r w:rsidR="0070263B">
        <w:rPr>
          <w:rFonts w:ascii="Times New Roman" w:hAnsi="Times New Roman" w:cs="Times New Roman"/>
          <w:sz w:val="28"/>
          <w:szCs w:val="28"/>
        </w:rPr>
        <w:t xml:space="preserve">. Низ куртки на поясе с хлястиками, фиксирующимися на ленту контакт </w:t>
      </w:r>
      <w:r w:rsidR="005901CB">
        <w:rPr>
          <w:rFonts w:ascii="Times New Roman" w:hAnsi="Times New Roman" w:cs="Times New Roman"/>
          <w:sz w:val="28"/>
          <w:szCs w:val="28"/>
        </w:rPr>
        <w:t>по поясу спинки</w:t>
      </w:r>
      <w:r w:rsidR="0070263B">
        <w:rPr>
          <w:rFonts w:ascii="Times New Roman" w:hAnsi="Times New Roman" w:cs="Times New Roman"/>
          <w:sz w:val="28"/>
          <w:szCs w:val="28"/>
        </w:rPr>
        <w:t xml:space="preserve"> в области боковых швов.</w:t>
      </w:r>
    </w:p>
    <w:p w:rsidR="007E2B88" w:rsidRDefault="006D6D8C" w:rsidP="00BA06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E1F">
        <w:rPr>
          <w:rFonts w:ascii="Times New Roman" w:hAnsi="Times New Roman" w:cs="Times New Roman"/>
          <w:i/>
          <w:sz w:val="28"/>
          <w:szCs w:val="28"/>
        </w:rPr>
        <w:t>Полочки</w:t>
      </w:r>
      <w:r w:rsidR="00DF0E1F">
        <w:rPr>
          <w:rFonts w:ascii="Times New Roman" w:hAnsi="Times New Roman" w:cs="Times New Roman"/>
          <w:sz w:val="28"/>
          <w:szCs w:val="28"/>
        </w:rPr>
        <w:t xml:space="preserve"> с отрезными кокетками из отделочной ткани 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с отрезными бочками. В шов притачивания кокеток вставлен контрастный кант</w:t>
      </w:r>
      <w:r w:rsidR="0070263B">
        <w:rPr>
          <w:rFonts w:ascii="Times New Roman" w:hAnsi="Times New Roman" w:cs="Times New Roman"/>
          <w:sz w:val="28"/>
          <w:szCs w:val="28"/>
        </w:rPr>
        <w:t xml:space="preserve">. </w:t>
      </w:r>
      <w:r w:rsidR="00DF0E1F">
        <w:rPr>
          <w:rFonts w:ascii="Times New Roman" w:hAnsi="Times New Roman" w:cs="Times New Roman"/>
          <w:sz w:val="28"/>
          <w:szCs w:val="28"/>
        </w:rPr>
        <w:t>На центральной части полочек расположены</w:t>
      </w:r>
      <w:r w:rsidR="007E2B88">
        <w:rPr>
          <w:rFonts w:ascii="Times New Roman" w:hAnsi="Times New Roman" w:cs="Times New Roman"/>
          <w:sz w:val="28"/>
          <w:szCs w:val="28"/>
        </w:rPr>
        <w:t xml:space="preserve"> накладные</w:t>
      </w:r>
      <w:r w:rsidR="0070263B">
        <w:rPr>
          <w:rFonts w:ascii="Times New Roman" w:hAnsi="Times New Roman" w:cs="Times New Roman"/>
          <w:sz w:val="28"/>
          <w:szCs w:val="28"/>
        </w:rPr>
        <w:t xml:space="preserve"> нагрудные карманы</w:t>
      </w:r>
      <w:r w:rsidR="00DF0E1F">
        <w:rPr>
          <w:rFonts w:ascii="Times New Roman" w:hAnsi="Times New Roman" w:cs="Times New Roman"/>
          <w:sz w:val="28"/>
          <w:szCs w:val="28"/>
        </w:rPr>
        <w:t>, вертикальной</w:t>
      </w:r>
      <w:r w:rsidR="005901CB">
        <w:rPr>
          <w:rFonts w:ascii="Times New Roman" w:hAnsi="Times New Roman" w:cs="Times New Roman"/>
          <w:sz w:val="28"/>
          <w:szCs w:val="28"/>
        </w:rPr>
        <w:t xml:space="preserve"> стороной входящие в шов притачивания боковых частей полочки к центральным</w:t>
      </w:r>
      <w:r w:rsidR="0070263B">
        <w:rPr>
          <w:rFonts w:ascii="Times New Roman" w:hAnsi="Times New Roman" w:cs="Times New Roman"/>
          <w:sz w:val="28"/>
          <w:szCs w:val="28"/>
        </w:rPr>
        <w:t>.</w:t>
      </w:r>
      <w:r w:rsidR="007E2B88">
        <w:rPr>
          <w:rFonts w:ascii="Times New Roman" w:hAnsi="Times New Roman" w:cs="Times New Roman"/>
          <w:sz w:val="28"/>
          <w:szCs w:val="28"/>
        </w:rPr>
        <w:t xml:space="preserve"> Пра</w:t>
      </w:r>
      <w:r w:rsidR="003E71AA">
        <w:rPr>
          <w:rFonts w:ascii="Times New Roman" w:hAnsi="Times New Roman" w:cs="Times New Roman"/>
          <w:sz w:val="28"/>
          <w:szCs w:val="28"/>
        </w:rPr>
        <w:t>вый нагрудный карман со складкой</w:t>
      </w:r>
      <w:r w:rsidR="007E2B88">
        <w:rPr>
          <w:rFonts w:ascii="Times New Roman" w:hAnsi="Times New Roman" w:cs="Times New Roman"/>
          <w:sz w:val="28"/>
          <w:szCs w:val="28"/>
        </w:rPr>
        <w:t xml:space="preserve">, припуск </w:t>
      </w:r>
      <w:r w:rsidR="003E71AA">
        <w:rPr>
          <w:rFonts w:ascii="Times New Roman" w:hAnsi="Times New Roman" w:cs="Times New Roman"/>
          <w:sz w:val="28"/>
          <w:szCs w:val="28"/>
        </w:rPr>
        <w:t>которой направлен к боковому шву</w:t>
      </w:r>
      <w:r w:rsidR="006633B4">
        <w:rPr>
          <w:rFonts w:ascii="Times New Roman" w:hAnsi="Times New Roman" w:cs="Times New Roman"/>
          <w:sz w:val="28"/>
          <w:szCs w:val="28"/>
        </w:rPr>
        <w:t>. Правый нагрудный к</w:t>
      </w:r>
      <w:r w:rsidR="007E2B88">
        <w:rPr>
          <w:rFonts w:ascii="Times New Roman" w:hAnsi="Times New Roman" w:cs="Times New Roman"/>
          <w:sz w:val="28"/>
          <w:szCs w:val="28"/>
        </w:rPr>
        <w:t>арман закрывается клап</w:t>
      </w:r>
      <w:r w:rsidR="003E71AA">
        <w:rPr>
          <w:rFonts w:ascii="Times New Roman" w:hAnsi="Times New Roman" w:cs="Times New Roman"/>
          <w:sz w:val="28"/>
          <w:szCs w:val="28"/>
        </w:rPr>
        <w:t>аном, ассиметрично застегивающим</w:t>
      </w:r>
      <w:r w:rsidR="007E2B88">
        <w:rPr>
          <w:rFonts w:ascii="Times New Roman" w:hAnsi="Times New Roman" w:cs="Times New Roman"/>
          <w:sz w:val="28"/>
          <w:szCs w:val="28"/>
        </w:rPr>
        <w:t xml:space="preserve">ся на один участок ленты-контакт. Под ленту-контакт вставлена пата из контрастной ткани. </w:t>
      </w:r>
      <w:r w:rsidR="003E71AA">
        <w:rPr>
          <w:rFonts w:ascii="Times New Roman" w:hAnsi="Times New Roman" w:cs="Times New Roman"/>
          <w:sz w:val="28"/>
          <w:szCs w:val="28"/>
        </w:rPr>
        <w:t xml:space="preserve">Клапан вставлен в шов притачивания кокетки. </w:t>
      </w:r>
      <w:r w:rsidR="007E2B88">
        <w:rPr>
          <w:rFonts w:ascii="Times New Roman" w:hAnsi="Times New Roman" w:cs="Times New Roman"/>
          <w:sz w:val="28"/>
          <w:szCs w:val="28"/>
        </w:rPr>
        <w:t xml:space="preserve">Левый нагрудный карман с зональным делением под ручку. </w:t>
      </w:r>
      <w:r w:rsidR="00DF0E1F">
        <w:rPr>
          <w:rFonts w:ascii="Times New Roman" w:hAnsi="Times New Roman" w:cs="Times New Roman"/>
          <w:sz w:val="28"/>
          <w:szCs w:val="28"/>
        </w:rPr>
        <w:t xml:space="preserve">В швах притачивания боковых частей полочек оформлены нижние внутренние карманы. Вход в карман отстрочен в виде листочки. </w:t>
      </w:r>
      <w:r w:rsidR="007E2B88" w:rsidRPr="00E869F0">
        <w:rPr>
          <w:rFonts w:ascii="Times New Roman" w:hAnsi="Times New Roman" w:cs="Times New Roman"/>
          <w:b/>
          <w:i/>
          <w:sz w:val="28"/>
          <w:szCs w:val="28"/>
        </w:rPr>
        <w:t>Тка</w:t>
      </w:r>
      <w:r w:rsidR="00DF0E1F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6B4F40">
        <w:rPr>
          <w:rFonts w:ascii="Times New Roman" w:hAnsi="Times New Roman" w:cs="Times New Roman"/>
          <w:b/>
          <w:i/>
          <w:sz w:val="28"/>
          <w:szCs w:val="28"/>
        </w:rPr>
        <w:t>евая</w:t>
      </w:r>
      <w:r w:rsidR="007E2B88" w:rsidRPr="00E869F0">
        <w:rPr>
          <w:rFonts w:ascii="Times New Roman" w:hAnsi="Times New Roman" w:cs="Times New Roman"/>
          <w:b/>
          <w:i/>
          <w:sz w:val="28"/>
          <w:szCs w:val="28"/>
        </w:rPr>
        <w:t xml:space="preserve"> этикетка-флажок «Факел» вставляется в нижней части левого нагрудного кармана со стороны борта.</w:t>
      </w:r>
      <w:r w:rsidR="00BA066A" w:rsidRPr="00E869F0">
        <w:rPr>
          <w:rFonts w:ascii="Times New Roman" w:hAnsi="Times New Roman" w:cs="Times New Roman"/>
          <w:b/>
          <w:i/>
          <w:sz w:val="28"/>
          <w:szCs w:val="28"/>
        </w:rPr>
        <w:t xml:space="preserve"> В подгибке верхнего среза левого нагрудного накладного кармана расположена петля из репсовой ленты для крепления бейджа. На изнаночной стороне левой </w:t>
      </w:r>
      <w:r w:rsidR="00F44BC5">
        <w:rPr>
          <w:rFonts w:ascii="Times New Roman" w:hAnsi="Times New Roman" w:cs="Times New Roman"/>
          <w:b/>
          <w:i/>
          <w:sz w:val="28"/>
          <w:szCs w:val="28"/>
        </w:rPr>
        <w:t>пол</w:t>
      </w:r>
      <w:r w:rsidR="00DF0E1F">
        <w:rPr>
          <w:rFonts w:ascii="Times New Roman" w:hAnsi="Times New Roman" w:cs="Times New Roman"/>
          <w:b/>
          <w:i/>
          <w:sz w:val="28"/>
          <w:szCs w:val="28"/>
        </w:rPr>
        <w:t xml:space="preserve">очки на мешковине кармана </w:t>
      </w:r>
      <w:r w:rsidR="00BA066A" w:rsidRPr="00E869F0">
        <w:rPr>
          <w:rFonts w:ascii="Times New Roman" w:hAnsi="Times New Roman" w:cs="Times New Roman"/>
          <w:b/>
          <w:i/>
          <w:sz w:val="28"/>
          <w:szCs w:val="28"/>
        </w:rPr>
        <w:t>настрочена этикетка ФИО.</w:t>
      </w:r>
      <w:r w:rsidR="007E2B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D8C" w:rsidRPr="009327BE" w:rsidRDefault="007E2B88" w:rsidP="003E71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E1F">
        <w:rPr>
          <w:rFonts w:ascii="Times New Roman" w:hAnsi="Times New Roman" w:cs="Times New Roman"/>
          <w:i/>
          <w:sz w:val="28"/>
          <w:szCs w:val="28"/>
        </w:rPr>
        <w:t>Спинка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1CB">
        <w:rPr>
          <w:rFonts w:ascii="Times New Roman" w:hAnsi="Times New Roman" w:cs="Times New Roman"/>
          <w:sz w:val="28"/>
          <w:szCs w:val="28"/>
        </w:rPr>
        <w:t>цельнокроеная</w:t>
      </w:r>
      <w:r>
        <w:rPr>
          <w:rFonts w:ascii="Times New Roman" w:hAnsi="Times New Roman" w:cs="Times New Roman"/>
          <w:sz w:val="28"/>
          <w:szCs w:val="28"/>
        </w:rPr>
        <w:t xml:space="preserve"> с двумя симметричными вертикальными складками (припуск складки направлен к боковым швам), за</w:t>
      </w:r>
      <w:r w:rsidR="00FE0D35">
        <w:rPr>
          <w:rFonts w:ascii="Times New Roman" w:hAnsi="Times New Roman" w:cs="Times New Roman"/>
          <w:sz w:val="28"/>
          <w:szCs w:val="28"/>
        </w:rPr>
        <w:t xml:space="preserve">строченными в верхней части на </w:t>
      </w:r>
      <w:r w:rsidR="003E71AA">
        <w:rPr>
          <w:rFonts w:ascii="Times New Roman" w:hAnsi="Times New Roman" w:cs="Times New Roman"/>
          <w:sz w:val="28"/>
          <w:szCs w:val="28"/>
        </w:rPr>
        <w:t>6,5 см и в нижней части</w:t>
      </w:r>
      <w:r w:rsidR="006633B4">
        <w:rPr>
          <w:rFonts w:ascii="Times New Roman" w:hAnsi="Times New Roman" w:cs="Times New Roman"/>
          <w:sz w:val="28"/>
          <w:szCs w:val="28"/>
        </w:rPr>
        <w:t xml:space="preserve"> на</w:t>
      </w:r>
      <w:r w:rsidR="003E71AA">
        <w:rPr>
          <w:rFonts w:ascii="Times New Roman" w:hAnsi="Times New Roman" w:cs="Times New Roman"/>
          <w:sz w:val="28"/>
          <w:szCs w:val="28"/>
        </w:rPr>
        <w:t xml:space="preserve"> 18 см</w:t>
      </w:r>
      <w:r w:rsidR="006D6D8C" w:rsidRPr="009327BE">
        <w:rPr>
          <w:rFonts w:ascii="Times New Roman" w:hAnsi="Times New Roman" w:cs="Times New Roman"/>
          <w:sz w:val="28"/>
          <w:szCs w:val="28"/>
        </w:rPr>
        <w:t>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E1F">
        <w:rPr>
          <w:rFonts w:ascii="Times New Roman" w:hAnsi="Times New Roman" w:cs="Times New Roman"/>
          <w:i/>
          <w:sz w:val="28"/>
          <w:szCs w:val="28"/>
        </w:rPr>
        <w:t>Рукава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втачные</w:t>
      </w:r>
      <w:r w:rsidR="00A92455">
        <w:rPr>
          <w:rFonts w:ascii="Times New Roman" w:hAnsi="Times New Roman" w:cs="Times New Roman"/>
          <w:sz w:val="28"/>
          <w:szCs w:val="28"/>
        </w:rPr>
        <w:t>,</w:t>
      </w:r>
      <w:r w:rsidR="0018061C">
        <w:rPr>
          <w:rFonts w:ascii="Times New Roman" w:hAnsi="Times New Roman" w:cs="Times New Roman"/>
          <w:sz w:val="28"/>
          <w:szCs w:val="28"/>
        </w:rPr>
        <w:t xml:space="preserve"> </w:t>
      </w:r>
      <w:r w:rsidR="00BA3E27">
        <w:rPr>
          <w:rFonts w:ascii="Times New Roman" w:hAnsi="Times New Roman" w:cs="Times New Roman"/>
          <w:sz w:val="28"/>
          <w:szCs w:val="28"/>
        </w:rPr>
        <w:t>двухшовные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3E27">
        <w:rPr>
          <w:rFonts w:ascii="Times New Roman" w:hAnsi="Times New Roman" w:cs="Times New Roman"/>
          <w:sz w:val="28"/>
          <w:szCs w:val="28"/>
        </w:rPr>
        <w:t xml:space="preserve"> Рукава состоят из двух частей – передней и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. На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 части располагается локтевая накладка с двумя</w:t>
      </w:r>
      <w:r w:rsidR="003E71AA">
        <w:rPr>
          <w:rFonts w:ascii="Times New Roman" w:hAnsi="Times New Roman" w:cs="Times New Roman"/>
          <w:sz w:val="28"/>
          <w:szCs w:val="28"/>
        </w:rPr>
        <w:t xml:space="preserve"> застроченными</w:t>
      </w:r>
      <w:r w:rsidR="0018061C">
        <w:rPr>
          <w:rFonts w:ascii="Times New Roman" w:hAnsi="Times New Roman" w:cs="Times New Roman"/>
          <w:sz w:val="28"/>
          <w:szCs w:val="28"/>
        </w:rPr>
        <w:t xml:space="preserve"> </w:t>
      </w:r>
      <w:r w:rsidR="003E71AA">
        <w:rPr>
          <w:rFonts w:ascii="Times New Roman" w:hAnsi="Times New Roman" w:cs="Times New Roman"/>
          <w:sz w:val="28"/>
          <w:szCs w:val="28"/>
        </w:rPr>
        <w:t>складками</w:t>
      </w:r>
      <w:r w:rsidR="00BA3E27">
        <w:rPr>
          <w:rFonts w:ascii="Times New Roman" w:hAnsi="Times New Roman" w:cs="Times New Roman"/>
          <w:sz w:val="28"/>
          <w:szCs w:val="28"/>
        </w:rPr>
        <w:t>. Локтевая накладка вертикальными сторонами входит в швы рукава.</w:t>
      </w:r>
      <w:r>
        <w:rPr>
          <w:rFonts w:ascii="Times New Roman" w:hAnsi="Times New Roman" w:cs="Times New Roman"/>
          <w:sz w:val="28"/>
          <w:szCs w:val="28"/>
        </w:rPr>
        <w:t xml:space="preserve"> Низ рукава с притачной манжетой, зас</w:t>
      </w:r>
      <w:r w:rsidR="008010DC">
        <w:rPr>
          <w:rFonts w:ascii="Times New Roman" w:hAnsi="Times New Roman" w:cs="Times New Roman"/>
          <w:sz w:val="28"/>
          <w:szCs w:val="28"/>
        </w:rPr>
        <w:t>тегивающейся на ленту-контакт</w:t>
      </w:r>
      <w:r w:rsidR="003E71A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шлицей с притачной планкой</w:t>
      </w:r>
      <w:r w:rsidR="008010DC">
        <w:rPr>
          <w:rFonts w:ascii="Times New Roman" w:hAnsi="Times New Roman" w:cs="Times New Roman"/>
          <w:sz w:val="28"/>
          <w:szCs w:val="28"/>
        </w:rPr>
        <w:t xml:space="preserve"> контрастного цвета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0E1F">
        <w:rPr>
          <w:rFonts w:ascii="Times New Roman" w:hAnsi="Times New Roman" w:cs="Times New Roman"/>
          <w:i/>
          <w:sz w:val="28"/>
          <w:szCs w:val="28"/>
        </w:rPr>
        <w:t xml:space="preserve">Воротник </w:t>
      </w:r>
      <w:r>
        <w:rPr>
          <w:rFonts w:ascii="Times New Roman" w:hAnsi="Times New Roman" w:cs="Times New Roman"/>
          <w:sz w:val="28"/>
          <w:szCs w:val="28"/>
        </w:rPr>
        <w:t xml:space="preserve">втачной, отложной. 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В горл</w:t>
      </w:r>
      <w:r w:rsidR="00E869F0">
        <w:rPr>
          <w:rFonts w:ascii="Times New Roman" w:hAnsi="Times New Roman" w:cs="Times New Roman"/>
          <w:sz w:val="28"/>
          <w:szCs w:val="28"/>
        </w:rPr>
        <w:t>овину куртки вставляется основная</w:t>
      </w:r>
      <w:r w:rsidRPr="009327BE">
        <w:rPr>
          <w:rFonts w:ascii="Times New Roman" w:hAnsi="Times New Roman" w:cs="Times New Roman"/>
          <w:sz w:val="28"/>
          <w:szCs w:val="28"/>
        </w:rPr>
        <w:t xml:space="preserve"> этикетка и вешалка из основной ткани.</w:t>
      </w:r>
    </w:p>
    <w:p w:rsidR="00493E59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E59" w:rsidRPr="009327BE" w:rsidRDefault="00075E59" w:rsidP="008E5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Полукомбинезон </w:t>
      </w:r>
      <w:r w:rsidR="00DF0E1F">
        <w:rPr>
          <w:rFonts w:ascii="Times New Roman" w:hAnsi="Times New Roman" w:cs="Times New Roman"/>
          <w:sz w:val="28"/>
          <w:szCs w:val="28"/>
        </w:rPr>
        <w:t>прямого силуэта с центральной</w:t>
      </w:r>
      <w:r w:rsidR="00CF25EF">
        <w:rPr>
          <w:rFonts w:ascii="Times New Roman" w:hAnsi="Times New Roman" w:cs="Times New Roman"/>
          <w:sz w:val="28"/>
          <w:szCs w:val="28"/>
        </w:rPr>
        <w:t xml:space="preserve"> застежкой</w:t>
      </w:r>
      <w:r w:rsidR="00DF0E1F">
        <w:rPr>
          <w:rFonts w:ascii="Times New Roman" w:hAnsi="Times New Roman" w:cs="Times New Roman"/>
          <w:sz w:val="28"/>
          <w:szCs w:val="28"/>
        </w:rPr>
        <w:t xml:space="preserve"> «</w:t>
      </w:r>
      <w:r w:rsidR="00C44E5B">
        <w:rPr>
          <w:rFonts w:ascii="Times New Roman" w:hAnsi="Times New Roman" w:cs="Times New Roman"/>
          <w:sz w:val="28"/>
          <w:szCs w:val="28"/>
        </w:rPr>
        <w:t>гульфик</w:t>
      </w:r>
      <w:r w:rsidR="00DF0E1F">
        <w:rPr>
          <w:rFonts w:ascii="Times New Roman" w:hAnsi="Times New Roman" w:cs="Times New Roman"/>
          <w:sz w:val="28"/>
          <w:szCs w:val="28"/>
        </w:rPr>
        <w:t>»</w:t>
      </w:r>
      <w:r w:rsidR="008D2086">
        <w:rPr>
          <w:rFonts w:ascii="Times New Roman" w:hAnsi="Times New Roman" w:cs="Times New Roman"/>
          <w:sz w:val="28"/>
          <w:szCs w:val="28"/>
        </w:rPr>
        <w:t xml:space="preserve"> </w:t>
      </w:r>
      <w:r w:rsidR="00DF0E1F">
        <w:rPr>
          <w:rFonts w:ascii="Times New Roman" w:hAnsi="Times New Roman" w:cs="Times New Roman"/>
          <w:sz w:val="28"/>
          <w:szCs w:val="28"/>
        </w:rPr>
        <w:t xml:space="preserve">на тесьму «молния» и </w:t>
      </w:r>
      <w:r w:rsidRPr="009327BE">
        <w:rPr>
          <w:rFonts w:ascii="Times New Roman" w:hAnsi="Times New Roman" w:cs="Times New Roman"/>
          <w:sz w:val="28"/>
          <w:szCs w:val="28"/>
        </w:rPr>
        <w:t xml:space="preserve">боковой </w:t>
      </w:r>
      <w:r w:rsidR="00C44E5B">
        <w:rPr>
          <w:rFonts w:ascii="Times New Roman" w:hAnsi="Times New Roman" w:cs="Times New Roman"/>
          <w:sz w:val="28"/>
          <w:szCs w:val="28"/>
        </w:rPr>
        <w:t>застежкой</w:t>
      </w:r>
      <w:r w:rsidR="00DF0E1F" w:rsidRPr="009327BE">
        <w:rPr>
          <w:rFonts w:ascii="Times New Roman" w:hAnsi="Times New Roman" w:cs="Times New Roman"/>
          <w:sz w:val="28"/>
          <w:szCs w:val="28"/>
        </w:rPr>
        <w:t xml:space="preserve"> </w:t>
      </w:r>
      <w:r w:rsidR="00C44E5B">
        <w:rPr>
          <w:rFonts w:ascii="Times New Roman" w:hAnsi="Times New Roman" w:cs="Times New Roman"/>
          <w:sz w:val="28"/>
          <w:szCs w:val="28"/>
        </w:rPr>
        <w:t>на две петли и пуговицы</w:t>
      </w:r>
      <w:r w:rsidR="00DF0E1F">
        <w:rPr>
          <w:rFonts w:ascii="Times New Roman" w:hAnsi="Times New Roman" w:cs="Times New Roman"/>
          <w:sz w:val="28"/>
          <w:szCs w:val="28"/>
        </w:rPr>
        <w:t xml:space="preserve"> в правом шве.</w:t>
      </w:r>
    </w:p>
    <w:p w:rsidR="00755603" w:rsidRDefault="00755603" w:rsidP="008E5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Полукомбинезон (далее п/к) </w:t>
      </w:r>
      <w:r w:rsidR="00493E59">
        <w:rPr>
          <w:rFonts w:ascii="Times New Roman" w:hAnsi="Times New Roman" w:cs="Times New Roman"/>
          <w:sz w:val="28"/>
          <w:szCs w:val="28"/>
        </w:rPr>
        <w:t>с притачной грудкой</w:t>
      </w:r>
      <w:r w:rsidR="00C44E5B">
        <w:rPr>
          <w:rFonts w:ascii="Times New Roman" w:hAnsi="Times New Roman" w:cs="Times New Roman"/>
          <w:sz w:val="28"/>
          <w:szCs w:val="28"/>
        </w:rPr>
        <w:t xml:space="preserve">. 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На </w:t>
      </w:r>
      <w:r w:rsidR="00493E59">
        <w:rPr>
          <w:rFonts w:ascii="Times New Roman" w:hAnsi="Times New Roman" w:cs="Times New Roman"/>
          <w:sz w:val="28"/>
          <w:szCs w:val="28"/>
        </w:rPr>
        <w:t>грудке</w:t>
      </w:r>
      <w:r>
        <w:rPr>
          <w:rFonts w:ascii="Times New Roman" w:hAnsi="Times New Roman" w:cs="Times New Roman"/>
          <w:sz w:val="28"/>
          <w:szCs w:val="28"/>
        </w:rPr>
        <w:t xml:space="preserve"> расположен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 накладной карман</w:t>
      </w:r>
      <w:r w:rsidR="00FE0D35">
        <w:rPr>
          <w:rFonts w:ascii="Times New Roman" w:hAnsi="Times New Roman" w:cs="Times New Roman"/>
          <w:sz w:val="28"/>
          <w:szCs w:val="28"/>
        </w:rPr>
        <w:t xml:space="preserve"> с клапаном из отделочной ткани, застегивающийся на одну ленту-контакт</w:t>
      </w:r>
      <w:r w:rsidR="00BF5DFD" w:rsidRPr="009327BE">
        <w:rPr>
          <w:rFonts w:ascii="Times New Roman" w:hAnsi="Times New Roman" w:cs="Times New Roman"/>
          <w:sz w:val="28"/>
          <w:szCs w:val="28"/>
        </w:rPr>
        <w:t>.</w:t>
      </w:r>
      <w:r w:rsidR="00FE0D35">
        <w:rPr>
          <w:rFonts w:ascii="Times New Roman" w:hAnsi="Times New Roman" w:cs="Times New Roman"/>
          <w:sz w:val="28"/>
          <w:szCs w:val="28"/>
        </w:rPr>
        <w:t xml:space="preserve"> Под ленту-контакт вставлена пата контрастного цвета.</w:t>
      </w:r>
      <w:r w:rsidR="00656AB5">
        <w:rPr>
          <w:rFonts w:ascii="Times New Roman" w:hAnsi="Times New Roman" w:cs="Times New Roman"/>
          <w:sz w:val="28"/>
          <w:szCs w:val="28"/>
        </w:rPr>
        <w:t xml:space="preserve"> </w:t>
      </w:r>
      <w:r w:rsidR="008E50E5" w:rsidRPr="00755603">
        <w:rPr>
          <w:rFonts w:ascii="Times New Roman" w:hAnsi="Times New Roman" w:cs="Times New Roman"/>
          <w:b/>
          <w:i/>
          <w:sz w:val="28"/>
          <w:szCs w:val="28"/>
        </w:rPr>
        <w:t>С изнаночной стороны грудки под карман настрачивается этикетка ФИО.</w:t>
      </w:r>
    </w:p>
    <w:p w:rsidR="00DB38F5" w:rsidRPr="009327BE" w:rsidRDefault="00755603" w:rsidP="008E5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Передние половинки с боковыми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накладными</w:t>
      </w:r>
      <w:r w:rsidR="00FE0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карманами. В</w:t>
      </w:r>
      <w:r w:rsidR="008E50E5">
        <w:rPr>
          <w:rFonts w:ascii="Times New Roman" w:hAnsi="Times New Roman" w:cs="Times New Roman"/>
          <w:sz w:val="28"/>
          <w:szCs w:val="28"/>
        </w:rPr>
        <w:t>ход в карман наклонный,</w:t>
      </w:r>
      <w:r w:rsidR="00A92455">
        <w:rPr>
          <w:rFonts w:ascii="Times New Roman" w:hAnsi="Times New Roman" w:cs="Times New Roman"/>
          <w:sz w:val="28"/>
          <w:szCs w:val="28"/>
        </w:rPr>
        <w:t xml:space="preserve"> обработан обтачкой и</w:t>
      </w:r>
      <w:r w:rsidR="00F52348">
        <w:rPr>
          <w:rFonts w:ascii="Times New Roman" w:hAnsi="Times New Roman" w:cs="Times New Roman"/>
          <w:sz w:val="28"/>
          <w:szCs w:val="28"/>
        </w:rPr>
        <w:t xml:space="preserve"> фиксируется дополнительными закрепками. </w:t>
      </w:r>
      <w:r w:rsidR="00371D63">
        <w:rPr>
          <w:rFonts w:ascii="Times New Roman" w:hAnsi="Times New Roman" w:cs="Times New Roman"/>
          <w:sz w:val="28"/>
          <w:szCs w:val="28"/>
        </w:rPr>
        <w:t xml:space="preserve">В области колена на передних половинках располагаются по </w:t>
      </w:r>
      <w:r w:rsidR="008D659D">
        <w:rPr>
          <w:rFonts w:ascii="Times New Roman" w:hAnsi="Times New Roman" w:cs="Times New Roman"/>
          <w:sz w:val="28"/>
          <w:szCs w:val="28"/>
        </w:rPr>
        <w:t>две</w:t>
      </w:r>
      <w:r w:rsidR="00371D63">
        <w:rPr>
          <w:rFonts w:ascii="Times New Roman" w:hAnsi="Times New Roman" w:cs="Times New Roman"/>
          <w:sz w:val="28"/>
          <w:szCs w:val="28"/>
        </w:rPr>
        <w:t xml:space="preserve"> пары </w:t>
      </w:r>
      <w:r w:rsidR="00146BF6">
        <w:rPr>
          <w:rFonts w:ascii="Times New Roman" w:hAnsi="Times New Roman" w:cs="Times New Roman"/>
          <w:sz w:val="28"/>
          <w:szCs w:val="28"/>
        </w:rPr>
        <w:t xml:space="preserve">застроченных </w:t>
      </w:r>
      <w:r w:rsidR="00803E74">
        <w:rPr>
          <w:rFonts w:ascii="Times New Roman" w:hAnsi="Times New Roman" w:cs="Times New Roman"/>
          <w:sz w:val="28"/>
          <w:szCs w:val="28"/>
        </w:rPr>
        <w:t>складок</w:t>
      </w:r>
      <w:r w:rsidR="00371D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D35" w:rsidRDefault="008E50E5" w:rsidP="008E5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21D7" w:rsidRPr="009327BE">
        <w:rPr>
          <w:rFonts w:ascii="Times New Roman" w:hAnsi="Times New Roman" w:cs="Times New Roman"/>
          <w:sz w:val="28"/>
          <w:szCs w:val="28"/>
        </w:rPr>
        <w:t>олукомбинезон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D63">
        <w:rPr>
          <w:rFonts w:ascii="Times New Roman" w:hAnsi="Times New Roman" w:cs="Times New Roman"/>
          <w:sz w:val="28"/>
          <w:szCs w:val="28"/>
        </w:rPr>
        <w:t>с цельнокроеной спинкой</w:t>
      </w:r>
      <w:r w:rsidR="00493E59">
        <w:rPr>
          <w:rFonts w:ascii="Times New Roman" w:hAnsi="Times New Roman" w:cs="Times New Roman"/>
          <w:sz w:val="28"/>
          <w:szCs w:val="28"/>
        </w:rPr>
        <w:t xml:space="preserve">, </w:t>
      </w:r>
      <w:r w:rsidR="00FE0D35">
        <w:rPr>
          <w:rFonts w:ascii="Times New Roman" w:hAnsi="Times New Roman" w:cs="Times New Roman"/>
          <w:sz w:val="28"/>
          <w:szCs w:val="28"/>
        </w:rPr>
        <w:t xml:space="preserve">с изнаночной стороны в области талии </w:t>
      </w:r>
      <w:r w:rsidR="006B4F40">
        <w:rPr>
          <w:rFonts w:ascii="Times New Roman" w:hAnsi="Times New Roman" w:cs="Times New Roman"/>
          <w:sz w:val="28"/>
          <w:szCs w:val="28"/>
        </w:rPr>
        <w:t>настрочена кулис</w:t>
      </w:r>
      <w:r w:rsidR="00803E74">
        <w:rPr>
          <w:rFonts w:ascii="Times New Roman" w:hAnsi="Times New Roman" w:cs="Times New Roman"/>
          <w:sz w:val="28"/>
          <w:szCs w:val="28"/>
        </w:rPr>
        <w:t>а с внутренней ре</w:t>
      </w:r>
      <w:r>
        <w:rPr>
          <w:rFonts w:ascii="Times New Roman" w:hAnsi="Times New Roman" w:cs="Times New Roman"/>
          <w:sz w:val="28"/>
          <w:szCs w:val="28"/>
        </w:rPr>
        <w:t>з</w:t>
      </w:r>
      <w:r w:rsidR="00146BF6">
        <w:rPr>
          <w:rFonts w:ascii="Times New Roman" w:hAnsi="Times New Roman" w:cs="Times New Roman"/>
          <w:sz w:val="28"/>
          <w:szCs w:val="28"/>
        </w:rPr>
        <w:t>и</w:t>
      </w:r>
      <w:r w:rsidR="00803E74">
        <w:rPr>
          <w:rFonts w:ascii="Times New Roman" w:hAnsi="Times New Roman" w:cs="Times New Roman"/>
          <w:sz w:val="28"/>
          <w:szCs w:val="28"/>
        </w:rPr>
        <w:t>нкой</w:t>
      </w:r>
      <w:r w:rsidR="00FE0D35">
        <w:rPr>
          <w:rFonts w:ascii="Times New Roman" w:hAnsi="Times New Roman" w:cs="Times New Roman"/>
          <w:sz w:val="28"/>
          <w:szCs w:val="28"/>
        </w:rPr>
        <w:t xml:space="preserve">. </w:t>
      </w:r>
      <w:r w:rsidR="00FE0D35" w:rsidRPr="009327BE">
        <w:rPr>
          <w:rFonts w:ascii="Times New Roman" w:hAnsi="Times New Roman" w:cs="Times New Roman"/>
          <w:sz w:val="28"/>
          <w:szCs w:val="28"/>
        </w:rPr>
        <w:t>На правой задней половинке полукомбинезона настрочен накладной карман</w:t>
      </w:r>
      <w:r w:rsidR="00FE0D35">
        <w:rPr>
          <w:rFonts w:ascii="Times New Roman" w:hAnsi="Times New Roman" w:cs="Times New Roman"/>
          <w:sz w:val="28"/>
          <w:szCs w:val="28"/>
        </w:rPr>
        <w:t>.</w:t>
      </w:r>
    </w:p>
    <w:p w:rsidR="008E50E5" w:rsidRPr="008E50E5" w:rsidRDefault="008E50E5" w:rsidP="008E50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50E5">
        <w:rPr>
          <w:rFonts w:ascii="Times New Roman" w:hAnsi="Times New Roman" w:cs="Times New Roman"/>
          <w:i/>
          <w:sz w:val="28"/>
          <w:szCs w:val="28"/>
        </w:rPr>
        <w:t>Низ</w:t>
      </w:r>
      <w:r w:rsidRPr="008E50E5">
        <w:rPr>
          <w:rFonts w:ascii="Times New Roman" w:hAnsi="Times New Roman" w:cs="Times New Roman"/>
          <w:sz w:val="28"/>
          <w:szCs w:val="28"/>
        </w:rPr>
        <w:t xml:space="preserve"> полукомбинезона обработан швом вподгибку с закрытым срезом.</w:t>
      </w:r>
    </w:p>
    <w:p w:rsidR="00B62D3F" w:rsidRDefault="00FE0D35" w:rsidP="008E5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50E5">
        <w:rPr>
          <w:rFonts w:ascii="Times New Roman" w:hAnsi="Times New Roman" w:cs="Times New Roman"/>
          <w:i/>
          <w:sz w:val="28"/>
          <w:szCs w:val="28"/>
        </w:rPr>
        <w:t>Бретели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регулируются при помощи пряжек-фа</w:t>
      </w:r>
      <w:r>
        <w:rPr>
          <w:rFonts w:ascii="Times New Roman" w:hAnsi="Times New Roman" w:cs="Times New Roman"/>
          <w:sz w:val="28"/>
          <w:szCs w:val="28"/>
        </w:rPr>
        <w:t>стексов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внутренней</w:t>
      </w:r>
      <w:r w:rsidRPr="009327BE">
        <w:rPr>
          <w:rFonts w:ascii="Times New Roman" w:hAnsi="Times New Roman" w:cs="Times New Roman"/>
          <w:sz w:val="28"/>
          <w:szCs w:val="28"/>
        </w:rPr>
        <w:t xml:space="preserve"> эластичной ленты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76FC" w:rsidRPr="004E319F" w:rsidRDefault="000A76FC" w:rsidP="008E50E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нижнему срезу обтачки спинки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прикреплена</w:t>
      </w:r>
      <w:r w:rsidRPr="004E3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этикетка основная.</w:t>
      </w:r>
      <w:bookmarkStart w:id="0" w:name="_GoBack"/>
      <w:bookmarkEnd w:id="0"/>
    </w:p>
    <w:sectPr w:rsidR="000A76FC" w:rsidRPr="004E319F" w:rsidSect="00CC2E3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0F9" w:rsidRDefault="003D60F9" w:rsidP="0005476F">
      <w:pPr>
        <w:spacing w:after="0" w:line="240" w:lineRule="auto"/>
      </w:pPr>
      <w:r>
        <w:separator/>
      </w:r>
    </w:p>
  </w:endnote>
  <w:endnote w:type="continuationSeparator" w:id="0">
    <w:p w:rsidR="003D60F9" w:rsidRDefault="003D60F9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0F9" w:rsidRDefault="003D60F9" w:rsidP="0005476F">
      <w:pPr>
        <w:spacing w:after="0" w:line="240" w:lineRule="auto"/>
      </w:pPr>
      <w:r>
        <w:separator/>
      </w:r>
    </w:p>
  </w:footnote>
  <w:footnote w:type="continuationSeparator" w:id="0">
    <w:p w:rsidR="003D60F9" w:rsidRDefault="003D60F9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75"/>
    <w:rsid w:val="00003C66"/>
    <w:rsid w:val="00003F84"/>
    <w:rsid w:val="0001657D"/>
    <w:rsid w:val="000174D3"/>
    <w:rsid w:val="00041661"/>
    <w:rsid w:val="00045AF1"/>
    <w:rsid w:val="000478FF"/>
    <w:rsid w:val="0005476F"/>
    <w:rsid w:val="00057782"/>
    <w:rsid w:val="0007098A"/>
    <w:rsid w:val="00075E59"/>
    <w:rsid w:val="00081B15"/>
    <w:rsid w:val="0008771B"/>
    <w:rsid w:val="00093D65"/>
    <w:rsid w:val="000A01A6"/>
    <w:rsid w:val="000A2679"/>
    <w:rsid w:val="000A76FC"/>
    <w:rsid w:val="000B49F7"/>
    <w:rsid w:val="000C0EB0"/>
    <w:rsid w:val="000D5256"/>
    <w:rsid w:val="000D5AF9"/>
    <w:rsid w:val="000F6A38"/>
    <w:rsid w:val="000F77CC"/>
    <w:rsid w:val="00101DAE"/>
    <w:rsid w:val="001129AD"/>
    <w:rsid w:val="00113F55"/>
    <w:rsid w:val="00117DA4"/>
    <w:rsid w:val="0012009A"/>
    <w:rsid w:val="001249BD"/>
    <w:rsid w:val="001434A5"/>
    <w:rsid w:val="001447C3"/>
    <w:rsid w:val="00146BF6"/>
    <w:rsid w:val="001470C3"/>
    <w:rsid w:val="001629D2"/>
    <w:rsid w:val="00165E1C"/>
    <w:rsid w:val="0017105D"/>
    <w:rsid w:val="00175D51"/>
    <w:rsid w:val="001769AA"/>
    <w:rsid w:val="0018061C"/>
    <w:rsid w:val="00183558"/>
    <w:rsid w:val="001A412B"/>
    <w:rsid w:val="001A5A6E"/>
    <w:rsid w:val="001A5F93"/>
    <w:rsid w:val="001B7854"/>
    <w:rsid w:val="001C3D6B"/>
    <w:rsid w:val="001D2900"/>
    <w:rsid w:val="001E5A91"/>
    <w:rsid w:val="001F3C9B"/>
    <w:rsid w:val="001F4605"/>
    <w:rsid w:val="0020345D"/>
    <w:rsid w:val="00206BED"/>
    <w:rsid w:val="00210A2B"/>
    <w:rsid w:val="00211506"/>
    <w:rsid w:val="00224F24"/>
    <w:rsid w:val="0024269C"/>
    <w:rsid w:val="002517C3"/>
    <w:rsid w:val="00251809"/>
    <w:rsid w:val="002658FF"/>
    <w:rsid w:val="00285CEB"/>
    <w:rsid w:val="002A4706"/>
    <w:rsid w:val="002B0E0D"/>
    <w:rsid w:val="002C018D"/>
    <w:rsid w:val="002C4E11"/>
    <w:rsid w:val="002D3EF6"/>
    <w:rsid w:val="002D440C"/>
    <w:rsid w:val="002D7082"/>
    <w:rsid w:val="002E08C7"/>
    <w:rsid w:val="002E4765"/>
    <w:rsid w:val="002F6110"/>
    <w:rsid w:val="00302B50"/>
    <w:rsid w:val="003063CF"/>
    <w:rsid w:val="00306EDF"/>
    <w:rsid w:val="0033117B"/>
    <w:rsid w:val="003377AC"/>
    <w:rsid w:val="00343CFD"/>
    <w:rsid w:val="003602D8"/>
    <w:rsid w:val="00360E77"/>
    <w:rsid w:val="00371D63"/>
    <w:rsid w:val="00393AC5"/>
    <w:rsid w:val="003A34F2"/>
    <w:rsid w:val="003A755D"/>
    <w:rsid w:val="003B3F6E"/>
    <w:rsid w:val="003C0C17"/>
    <w:rsid w:val="003D0E6C"/>
    <w:rsid w:val="003D50E1"/>
    <w:rsid w:val="003D60F9"/>
    <w:rsid w:val="003E1B49"/>
    <w:rsid w:val="003E3FAE"/>
    <w:rsid w:val="003E605E"/>
    <w:rsid w:val="003E71AA"/>
    <w:rsid w:val="00401869"/>
    <w:rsid w:val="00431583"/>
    <w:rsid w:val="004372D2"/>
    <w:rsid w:val="00447F82"/>
    <w:rsid w:val="0045113B"/>
    <w:rsid w:val="004749A7"/>
    <w:rsid w:val="00481CF4"/>
    <w:rsid w:val="004924AC"/>
    <w:rsid w:val="00493E59"/>
    <w:rsid w:val="00495975"/>
    <w:rsid w:val="004A0532"/>
    <w:rsid w:val="004A3E92"/>
    <w:rsid w:val="004A625E"/>
    <w:rsid w:val="004B01D0"/>
    <w:rsid w:val="004B0DB1"/>
    <w:rsid w:val="004C1405"/>
    <w:rsid w:val="004C418D"/>
    <w:rsid w:val="004C5AA7"/>
    <w:rsid w:val="004C5FDF"/>
    <w:rsid w:val="004D63A9"/>
    <w:rsid w:val="004E0B28"/>
    <w:rsid w:val="004E3A06"/>
    <w:rsid w:val="004F1F4E"/>
    <w:rsid w:val="0050611B"/>
    <w:rsid w:val="00506BA2"/>
    <w:rsid w:val="00515751"/>
    <w:rsid w:val="0052217C"/>
    <w:rsid w:val="00526FCD"/>
    <w:rsid w:val="00546803"/>
    <w:rsid w:val="00565DDA"/>
    <w:rsid w:val="005826AA"/>
    <w:rsid w:val="00585427"/>
    <w:rsid w:val="005901CB"/>
    <w:rsid w:val="00591581"/>
    <w:rsid w:val="00595161"/>
    <w:rsid w:val="005973AC"/>
    <w:rsid w:val="005A6322"/>
    <w:rsid w:val="005A7546"/>
    <w:rsid w:val="005B2BE7"/>
    <w:rsid w:val="005B3BA2"/>
    <w:rsid w:val="005B536E"/>
    <w:rsid w:val="005C54FF"/>
    <w:rsid w:val="005D0EEE"/>
    <w:rsid w:val="005D21D7"/>
    <w:rsid w:val="005F2ED5"/>
    <w:rsid w:val="005F744B"/>
    <w:rsid w:val="0061543B"/>
    <w:rsid w:val="00627696"/>
    <w:rsid w:val="0063574D"/>
    <w:rsid w:val="00646670"/>
    <w:rsid w:val="00654E3D"/>
    <w:rsid w:val="00656AB5"/>
    <w:rsid w:val="00656D2B"/>
    <w:rsid w:val="006633B4"/>
    <w:rsid w:val="0067241C"/>
    <w:rsid w:val="00685CA0"/>
    <w:rsid w:val="00691BEA"/>
    <w:rsid w:val="006A4615"/>
    <w:rsid w:val="006A48BD"/>
    <w:rsid w:val="006B16C7"/>
    <w:rsid w:val="006B20A4"/>
    <w:rsid w:val="006B4F40"/>
    <w:rsid w:val="006D6D8C"/>
    <w:rsid w:val="006E2B8B"/>
    <w:rsid w:val="006E34E6"/>
    <w:rsid w:val="006F7531"/>
    <w:rsid w:val="0070263B"/>
    <w:rsid w:val="00712843"/>
    <w:rsid w:val="007144AD"/>
    <w:rsid w:val="0073660C"/>
    <w:rsid w:val="00746D5B"/>
    <w:rsid w:val="00750781"/>
    <w:rsid w:val="00755603"/>
    <w:rsid w:val="007639C9"/>
    <w:rsid w:val="0076540C"/>
    <w:rsid w:val="00775467"/>
    <w:rsid w:val="007818BB"/>
    <w:rsid w:val="00783E3C"/>
    <w:rsid w:val="00793556"/>
    <w:rsid w:val="00794A94"/>
    <w:rsid w:val="007B26DA"/>
    <w:rsid w:val="007B6DC9"/>
    <w:rsid w:val="007D0322"/>
    <w:rsid w:val="007D2CE0"/>
    <w:rsid w:val="007E07E8"/>
    <w:rsid w:val="007E0988"/>
    <w:rsid w:val="007E2B88"/>
    <w:rsid w:val="007E4ABF"/>
    <w:rsid w:val="007E6187"/>
    <w:rsid w:val="008010DC"/>
    <w:rsid w:val="00802107"/>
    <w:rsid w:val="00803E74"/>
    <w:rsid w:val="00810FDD"/>
    <w:rsid w:val="0081347F"/>
    <w:rsid w:val="00815123"/>
    <w:rsid w:val="00817491"/>
    <w:rsid w:val="00820EB8"/>
    <w:rsid w:val="008268AC"/>
    <w:rsid w:val="0083508C"/>
    <w:rsid w:val="008459C0"/>
    <w:rsid w:val="00853ED4"/>
    <w:rsid w:val="0085440B"/>
    <w:rsid w:val="008628AE"/>
    <w:rsid w:val="00867E14"/>
    <w:rsid w:val="00875D89"/>
    <w:rsid w:val="008802C3"/>
    <w:rsid w:val="008858BC"/>
    <w:rsid w:val="008A12D1"/>
    <w:rsid w:val="008A3D6A"/>
    <w:rsid w:val="008A6ADD"/>
    <w:rsid w:val="008B2D85"/>
    <w:rsid w:val="008B30A8"/>
    <w:rsid w:val="008B6DE2"/>
    <w:rsid w:val="008C60C0"/>
    <w:rsid w:val="008D2086"/>
    <w:rsid w:val="008D659D"/>
    <w:rsid w:val="008E50E5"/>
    <w:rsid w:val="0090181F"/>
    <w:rsid w:val="00901D46"/>
    <w:rsid w:val="00920EBA"/>
    <w:rsid w:val="009217BC"/>
    <w:rsid w:val="009241B7"/>
    <w:rsid w:val="009327BE"/>
    <w:rsid w:val="009346CC"/>
    <w:rsid w:val="00935A45"/>
    <w:rsid w:val="009556CE"/>
    <w:rsid w:val="0098095A"/>
    <w:rsid w:val="00984DCD"/>
    <w:rsid w:val="00985F99"/>
    <w:rsid w:val="00986654"/>
    <w:rsid w:val="009906E3"/>
    <w:rsid w:val="009B6161"/>
    <w:rsid w:val="009C7A03"/>
    <w:rsid w:val="009E45DB"/>
    <w:rsid w:val="00A1606B"/>
    <w:rsid w:val="00A20A25"/>
    <w:rsid w:val="00A20FA2"/>
    <w:rsid w:val="00A359D2"/>
    <w:rsid w:val="00A36052"/>
    <w:rsid w:val="00A37B29"/>
    <w:rsid w:val="00A41843"/>
    <w:rsid w:val="00A45F1B"/>
    <w:rsid w:val="00A4633B"/>
    <w:rsid w:val="00A61065"/>
    <w:rsid w:val="00A62BB7"/>
    <w:rsid w:val="00A86DCB"/>
    <w:rsid w:val="00A878BE"/>
    <w:rsid w:val="00A92455"/>
    <w:rsid w:val="00A94A68"/>
    <w:rsid w:val="00AC26A7"/>
    <w:rsid w:val="00AD1F4A"/>
    <w:rsid w:val="00AD290B"/>
    <w:rsid w:val="00AE2ED3"/>
    <w:rsid w:val="00B202EA"/>
    <w:rsid w:val="00B31530"/>
    <w:rsid w:val="00B62D3F"/>
    <w:rsid w:val="00B635B8"/>
    <w:rsid w:val="00B67FE0"/>
    <w:rsid w:val="00B84386"/>
    <w:rsid w:val="00BA066A"/>
    <w:rsid w:val="00BA3E27"/>
    <w:rsid w:val="00BA5736"/>
    <w:rsid w:val="00BA5F24"/>
    <w:rsid w:val="00BC0473"/>
    <w:rsid w:val="00BC6206"/>
    <w:rsid w:val="00BE4084"/>
    <w:rsid w:val="00BE7214"/>
    <w:rsid w:val="00BF58B8"/>
    <w:rsid w:val="00BF5DFD"/>
    <w:rsid w:val="00BF6F36"/>
    <w:rsid w:val="00C03C33"/>
    <w:rsid w:val="00C144B3"/>
    <w:rsid w:val="00C14E38"/>
    <w:rsid w:val="00C25182"/>
    <w:rsid w:val="00C326D2"/>
    <w:rsid w:val="00C36E5D"/>
    <w:rsid w:val="00C37CBF"/>
    <w:rsid w:val="00C44157"/>
    <w:rsid w:val="00C44631"/>
    <w:rsid w:val="00C44E5B"/>
    <w:rsid w:val="00C675A7"/>
    <w:rsid w:val="00C67FC9"/>
    <w:rsid w:val="00C768D0"/>
    <w:rsid w:val="00C961D2"/>
    <w:rsid w:val="00CA38EE"/>
    <w:rsid w:val="00CB7A11"/>
    <w:rsid w:val="00CB7AF2"/>
    <w:rsid w:val="00CC097A"/>
    <w:rsid w:val="00CC2E32"/>
    <w:rsid w:val="00CD266F"/>
    <w:rsid w:val="00CD2FFA"/>
    <w:rsid w:val="00CD4BDD"/>
    <w:rsid w:val="00CD4F56"/>
    <w:rsid w:val="00CF25EF"/>
    <w:rsid w:val="00D00C5E"/>
    <w:rsid w:val="00D04D72"/>
    <w:rsid w:val="00D123A8"/>
    <w:rsid w:val="00D32249"/>
    <w:rsid w:val="00D45FC0"/>
    <w:rsid w:val="00D51BF7"/>
    <w:rsid w:val="00D6476D"/>
    <w:rsid w:val="00D922EF"/>
    <w:rsid w:val="00DA311A"/>
    <w:rsid w:val="00DA7127"/>
    <w:rsid w:val="00DA79C1"/>
    <w:rsid w:val="00DB12EA"/>
    <w:rsid w:val="00DB3833"/>
    <w:rsid w:val="00DB38F5"/>
    <w:rsid w:val="00DB3F98"/>
    <w:rsid w:val="00DC75A4"/>
    <w:rsid w:val="00DE44AC"/>
    <w:rsid w:val="00DF0E1F"/>
    <w:rsid w:val="00DF29E2"/>
    <w:rsid w:val="00E062A1"/>
    <w:rsid w:val="00E062B4"/>
    <w:rsid w:val="00E070FE"/>
    <w:rsid w:val="00E13905"/>
    <w:rsid w:val="00E20FC2"/>
    <w:rsid w:val="00E26AC6"/>
    <w:rsid w:val="00E63155"/>
    <w:rsid w:val="00E77DE8"/>
    <w:rsid w:val="00E83B8E"/>
    <w:rsid w:val="00E869F0"/>
    <w:rsid w:val="00E94CD6"/>
    <w:rsid w:val="00EA3EEA"/>
    <w:rsid w:val="00EB2575"/>
    <w:rsid w:val="00EB709A"/>
    <w:rsid w:val="00EC42FE"/>
    <w:rsid w:val="00EC4316"/>
    <w:rsid w:val="00ED1775"/>
    <w:rsid w:val="00ED4048"/>
    <w:rsid w:val="00ED6A28"/>
    <w:rsid w:val="00EE2F48"/>
    <w:rsid w:val="00EE3472"/>
    <w:rsid w:val="00EE3475"/>
    <w:rsid w:val="00EE3B7C"/>
    <w:rsid w:val="00EF26AE"/>
    <w:rsid w:val="00EF7A00"/>
    <w:rsid w:val="00F0503C"/>
    <w:rsid w:val="00F24705"/>
    <w:rsid w:val="00F354F1"/>
    <w:rsid w:val="00F44BC5"/>
    <w:rsid w:val="00F52348"/>
    <w:rsid w:val="00F63546"/>
    <w:rsid w:val="00FA534B"/>
    <w:rsid w:val="00FD1CBA"/>
    <w:rsid w:val="00FD2DA0"/>
    <w:rsid w:val="00FD55DD"/>
    <w:rsid w:val="00FE0280"/>
    <w:rsid w:val="00FE0D35"/>
    <w:rsid w:val="00FE30AC"/>
    <w:rsid w:val="00FE782C"/>
    <w:rsid w:val="00FF49A4"/>
    <w:rsid w:val="00FF6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08842AB"/>
  <w15:docId w15:val="{05F01175-B656-48BA-AEEF-D1A0B0C9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BC5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64656-2FCC-4628-A8B8-81E603FD1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11</cp:revision>
  <cp:lastPrinted>2019-06-10T06:29:00Z</cp:lastPrinted>
  <dcterms:created xsi:type="dcterms:W3CDTF">2020-06-10T14:28:00Z</dcterms:created>
  <dcterms:modified xsi:type="dcterms:W3CDTF">2021-03-04T07:36:00Z</dcterms:modified>
</cp:coreProperties>
</file>